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32" w:rsidRPr="00911632" w:rsidRDefault="00911632" w:rsidP="00911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32">
        <w:rPr>
          <w:rFonts w:ascii="Times New Roman" w:hAnsi="Times New Roman" w:cs="Times New Roman"/>
          <w:b/>
          <w:sz w:val="28"/>
          <w:szCs w:val="28"/>
        </w:rPr>
        <w:t>Задачи районной диста</w:t>
      </w:r>
      <w:r>
        <w:rPr>
          <w:rFonts w:ascii="Times New Roman" w:hAnsi="Times New Roman" w:cs="Times New Roman"/>
          <w:b/>
          <w:sz w:val="28"/>
          <w:szCs w:val="28"/>
        </w:rPr>
        <w:t>нционной олимпиады 8 класс, 2024</w:t>
      </w:r>
      <w:r w:rsidRPr="009116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1632" w:rsidRPr="00911632" w:rsidRDefault="00911632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1632">
        <w:rPr>
          <w:rFonts w:ascii="Times New Roman" w:eastAsia="Calibri" w:hAnsi="Times New Roman" w:cs="Times New Roman"/>
          <w:b/>
          <w:i/>
          <w:sz w:val="28"/>
          <w:szCs w:val="28"/>
        </w:rPr>
        <w:t>Задачи, оцениваемые в 2 балла</w:t>
      </w:r>
    </w:p>
    <w:p w:rsidR="00911632" w:rsidRPr="00911632" w:rsidRDefault="00911632" w:rsidP="009116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973" w:rsidRDefault="00F87973" w:rsidP="009116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7973">
        <w:rPr>
          <w:rFonts w:ascii="Times New Roman" w:hAnsi="Times New Roman" w:cs="Times New Roman"/>
          <w:sz w:val="28"/>
          <w:szCs w:val="28"/>
        </w:rPr>
        <w:t>Петя задумал пятизначное число. Если справа к цифровой записи числа приписать цифру 2 и полученное таким образом число разделить на число, полученное из данного приписыванием цифры 2 слева, то получится 3. Какое число задумал Петя?</w:t>
      </w:r>
    </w:p>
    <w:p w:rsidR="00F87973" w:rsidRDefault="00F87973" w:rsidP="00F87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A2" w:rsidRDefault="004E53A2" w:rsidP="004E53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53A2">
        <w:rPr>
          <w:rFonts w:ascii="Times New Roman" w:hAnsi="Times New Roman" w:cs="Times New Roman"/>
          <w:sz w:val="28"/>
          <w:szCs w:val="28"/>
        </w:rPr>
        <w:t xml:space="preserve">Врач прописал пациенту принимать лекарство по такой схеме: в первый день он должен принять 20 капель, а в каждый следующий </w:t>
      </w:r>
      <w:proofErr w:type="gramStart"/>
      <w:r w:rsidRPr="004E53A2">
        <w:rPr>
          <w:rFonts w:ascii="Times New Roman" w:hAnsi="Times New Roman" w:cs="Times New Roman"/>
          <w:sz w:val="28"/>
          <w:szCs w:val="28"/>
        </w:rPr>
        <w:t>день  —</w:t>
      </w:r>
      <w:proofErr w:type="gramEnd"/>
      <w:r w:rsidRPr="004E53A2">
        <w:rPr>
          <w:rFonts w:ascii="Times New Roman" w:hAnsi="Times New Roman" w:cs="Times New Roman"/>
          <w:sz w:val="28"/>
          <w:szCs w:val="28"/>
        </w:rPr>
        <w:t xml:space="preserve"> на 3 капли больше, чем в предыдущий. После 15 дней приёма пациент делает перерыв в 3 дня и продолжает принимать лекарство по обратной схеме: в 19-й день он принимает столько же капель, сколько и в 15-й день, а затем ежедневно уменьшает дозу на 3 капли, пока дозировка не станет меньше 3 капель в день. Сколько пузырьков лекарства нужно купить пациенту на весь курс приёма, если в каждом содержится 200 капель?</w:t>
      </w:r>
    </w:p>
    <w:p w:rsidR="00A93FC3" w:rsidRPr="00A93FC3" w:rsidRDefault="00A93FC3" w:rsidP="00A93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632" w:rsidRPr="004E53A2" w:rsidRDefault="0028456C" w:rsidP="00284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литра</w:t>
      </w:r>
      <w:r w:rsidRPr="0028456C">
        <w:rPr>
          <w:rFonts w:ascii="Times New Roman" w:hAnsi="Times New Roman" w:cs="Times New Roman"/>
          <w:sz w:val="28"/>
          <w:szCs w:val="28"/>
        </w:rPr>
        <w:t xml:space="preserve"> сливок с содержанием жира 35% смешали с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8456C">
        <w:rPr>
          <w:rFonts w:ascii="Times New Roman" w:hAnsi="Times New Roman" w:cs="Times New Roman"/>
          <w:sz w:val="28"/>
          <w:szCs w:val="28"/>
        </w:rPr>
        <w:t>литрами 20-процен</w:t>
      </w:r>
      <w:r w:rsidR="00AD48CD">
        <w:rPr>
          <w:rFonts w:ascii="Times New Roman" w:hAnsi="Times New Roman" w:cs="Times New Roman"/>
          <w:sz w:val="28"/>
          <w:szCs w:val="28"/>
        </w:rPr>
        <w:t>тных сливок и к смеси добавили 3</w:t>
      </w:r>
      <w:r w:rsidRPr="0028456C">
        <w:rPr>
          <w:rFonts w:ascii="Times New Roman" w:hAnsi="Times New Roman" w:cs="Times New Roman"/>
          <w:sz w:val="28"/>
          <w:szCs w:val="28"/>
        </w:rPr>
        <w:t xml:space="preserve"> литр</w:t>
      </w:r>
      <w:r w:rsidR="00AD48CD">
        <w:rPr>
          <w:rFonts w:ascii="Times New Roman" w:hAnsi="Times New Roman" w:cs="Times New Roman"/>
          <w:sz w:val="28"/>
          <w:szCs w:val="28"/>
        </w:rPr>
        <w:t>а</w:t>
      </w:r>
      <w:r w:rsidRPr="0028456C">
        <w:rPr>
          <w:rFonts w:ascii="Times New Roman" w:hAnsi="Times New Roman" w:cs="Times New Roman"/>
          <w:sz w:val="28"/>
          <w:szCs w:val="28"/>
        </w:rPr>
        <w:t xml:space="preserve"> чистой воды. Какой жирности получилась смесь?</w:t>
      </w:r>
    </w:p>
    <w:p w:rsidR="00911632" w:rsidRDefault="00911632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11632" w:rsidRPr="00911632" w:rsidRDefault="00911632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1163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Задачи, оцениваемые 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91163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балла</w:t>
      </w:r>
    </w:p>
    <w:p w:rsidR="004D2559" w:rsidRDefault="004D2559" w:rsidP="004E5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3A2" w:rsidRDefault="004E53A2" w:rsidP="004E53A2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2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3A2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Сократите</w:t>
      </w:r>
      <w:r w:rsidRPr="004E53A2">
        <w:rPr>
          <w:rFonts w:ascii="Times New Roman" w:hAnsi="Times New Roman" w:cs="Times New Roman"/>
          <w:sz w:val="28"/>
          <w:szCs w:val="28"/>
        </w:rPr>
        <w:t xml:space="preserve"> дробь    </w:t>
      </w:r>
      <w:r w:rsidRPr="004E53A2">
        <w:rPr>
          <w:rFonts w:ascii="Calibri" w:eastAsia="Calibri" w:hAnsi="Calibri" w:cs="Times New Roman"/>
          <w:position w:val="-28"/>
          <w:sz w:val="24"/>
          <w:szCs w:val="24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pt" o:ole="">
            <v:imagedata r:id="rId5" o:title=""/>
          </v:shape>
          <o:OLEObject Type="Embed" ProgID="Equation.3" ShapeID="_x0000_i1025" DrawAspect="Content" ObjectID="_1772124536" r:id="rId6"/>
        </w:object>
      </w:r>
    </w:p>
    <w:p w:rsidR="004E53A2" w:rsidRDefault="004D2559" w:rsidP="004E53A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3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53A2">
        <w:rPr>
          <w:rFonts w:ascii="Times New Roman" w:hAnsi="Times New Roman" w:cs="Times New Roman"/>
          <w:sz w:val="28"/>
          <w:szCs w:val="28"/>
        </w:rPr>
        <w:t>. Постройте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 график функ</w:t>
      </w:r>
      <w:r w:rsidR="004E53A2">
        <w:rPr>
          <w:rFonts w:ascii="Times New Roman" w:hAnsi="Times New Roman" w:cs="Times New Roman"/>
          <w:sz w:val="28"/>
          <w:szCs w:val="28"/>
        </w:rPr>
        <w:t xml:space="preserve">ции  </w:t>
      </w:r>
      <w:r w:rsidR="004E53A2" w:rsidRPr="00E93AE5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820" w:dyaOrig="440">
          <v:shape id="_x0000_i1026" type="#_x0000_t75" style="width:91.5pt;height:21.75pt" o:ole="">
            <v:imagedata r:id="rId7" o:title=""/>
          </v:shape>
          <o:OLEObject Type="Embed" ProgID="Equation.3" ShapeID="_x0000_i1026" DrawAspect="Content" ObjectID="_1772124537" r:id="rId8"/>
        </w:object>
      </w:r>
    </w:p>
    <w:p w:rsidR="004D2559" w:rsidRDefault="004E53A2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25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53A2">
        <w:rPr>
          <w:rFonts w:ascii="Times New Roman" w:hAnsi="Times New Roman" w:cs="Times New Roman"/>
          <w:sz w:val="28"/>
          <w:szCs w:val="28"/>
        </w:rPr>
        <w:t>Окунь вызвал карася на состязание в скорости плавания.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Хитрый карась </w:t>
      </w:r>
      <w:r w:rsidR="004E53A2">
        <w:rPr>
          <w:rFonts w:ascii="Times New Roman" w:hAnsi="Times New Roman" w:cs="Times New Roman"/>
          <w:sz w:val="28"/>
          <w:szCs w:val="28"/>
        </w:rPr>
        <w:t xml:space="preserve">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предложил окуню проплыть от коряги до моста, тот 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затратил на это 12,5 с. Карась проплыл за такое же время от моста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коряги и заявил, что состязание окончилось вничью. Однако арбитр 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состязания сом предложил каждому из них проплыть ту же дистанцию в 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обратном направлении. На этот раз окунь затратил всего 10 с. Считая,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2559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 xml:space="preserve">что собственная скорость каждого пловца была оба раза одинаковой, </w:t>
      </w:r>
    </w:p>
    <w:p w:rsidR="004E53A2" w:rsidRDefault="004D2559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3A2" w:rsidRPr="004E53A2">
        <w:rPr>
          <w:rFonts w:ascii="Times New Roman" w:hAnsi="Times New Roman" w:cs="Times New Roman"/>
          <w:sz w:val="28"/>
          <w:szCs w:val="28"/>
        </w:rPr>
        <w:t>определите, сколько времени карась плыл от коряги до моста.</w:t>
      </w:r>
    </w:p>
    <w:p w:rsidR="00911632" w:rsidRPr="004E53A2" w:rsidRDefault="00911632" w:rsidP="004D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2559">
        <w:rPr>
          <w:rFonts w:ascii="Times New Roman" w:hAnsi="Times New Roman" w:cs="Times New Roman"/>
          <w:sz w:val="28"/>
          <w:szCs w:val="28"/>
        </w:rPr>
        <w:t>.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Через точку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проведены четыре прямые так, что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АВ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559">
        <w:rPr>
          <w:position w:val="-4"/>
        </w:rPr>
        <w:object w:dxaOrig="240" w:dyaOrig="260">
          <v:shape id="_x0000_i1027" type="#_x0000_t75" style="width:12pt;height:15.75pt" o:ole="">
            <v:imagedata r:id="rId9" o:title=""/>
          </v:shape>
          <o:OLEObject Type="Embed" ProgID="Equation.3" ShapeID="_x0000_i1027" DrawAspect="Content" ObjectID="_1772124538" r:id="rId10"/>
        </w:objec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ВЕ </w:t>
      </w:r>
      <w:r w:rsidRPr="004D2559">
        <w:rPr>
          <w:position w:val="-4"/>
        </w:rPr>
        <w:object w:dxaOrig="240" w:dyaOrig="260">
          <v:shape id="_x0000_i1028" type="#_x0000_t75" style="width:12pt;height:15.75pt" o:ole="">
            <v:imagedata r:id="rId11" o:title=""/>
          </v:shape>
          <o:OLEObject Type="Embed" ProgID="Equation.3" ShapeID="_x0000_i1028" DrawAspect="Content" ObjectID="_1772124539" r:id="rId12"/>
        </w:objec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ВС</w:t>
      </w:r>
      <w:proofErr w:type="gramEnd"/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проведена прямая АС, пересекающая данные прямые так, что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АВ = ВС.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</w:t>
      </w: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Прямая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АС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пересекает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точке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АС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пересекает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ВЕ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точке </w: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      </w:t>
      </w:r>
      <w:proofErr w:type="gramStart"/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Докажите,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Pr="004D2559">
        <w:rPr>
          <w:position w:val="-4"/>
        </w:rPr>
        <w:object w:dxaOrig="220" w:dyaOrig="260">
          <v:shape id="_x0000_i1029" type="#_x0000_t75" style="width:11.25pt;height:12.75pt" o:ole="">
            <v:imagedata r:id="rId13" o:title=""/>
          </v:shape>
          <o:OLEObject Type="Embed" ProgID="Equation.3" ShapeID="_x0000_i1029" DrawAspect="Content" ObjectID="_1772124540" r:id="rId14"/>
        </w:object>
      </w:r>
      <w:r w:rsidRPr="004D2559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АВЕ = </w:t>
      </w:r>
      <w:r w:rsidRPr="004D2559">
        <w:rPr>
          <w:position w:val="-4"/>
        </w:rPr>
        <w:object w:dxaOrig="220" w:dyaOrig="260">
          <v:shape id="_x0000_i1030" type="#_x0000_t75" style="width:11.25pt;height:12.75pt" o:ole="">
            <v:imagedata r:id="rId15" o:title=""/>
          </v:shape>
          <o:OLEObject Type="Embed" ProgID="Equation.3" ShapeID="_x0000_i1030" DrawAspect="Content" ObjectID="_1772124541" r:id="rId16"/>
        </w:objec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0A0C" w:rsidRDefault="00CE0A0C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CE0A0C" w:rsidRDefault="00CE0A0C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911632" w:rsidRPr="00911632" w:rsidRDefault="00911632" w:rsidP="009116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91163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Задачи, оцениваемые в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</w:t>
      </w:r>
      <w:r w:rsidRPr="0091163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балла</w:t>
      </w: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2559" w:rsidRDefault="00911632" w:rsidP="004D25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59" w:rsidRDefault="004D2559" w:rsidP="004D25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2559" w:rsidRP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По одной дороге в одном направлении движутся пешеход, велосипедист и</w:t>
      </w:r>
    </w:p>
    <w:p w:rsidR="004D2559" w:rsidRP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мотоциклист с постоянными скоростями. Когда велосипедист догнал</w:t>
      </w:r>
    </w:p>
    <w:p w:rsidR="004D2559" w:rsidRP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пешехода, мотоциклист был позади на 18 км. Когда мотоциклист догнал</w:t>
      </w:r>
    </w:p>
    <w:p w:rsidR="004D2559" w:rsidRP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пешехода, велосипедист был впереди на 8 км. На каком расстоянии от</w:t>
      </w:r>
    </w:p>
    <w:p w:rsidR="004D2559" w:rsidRP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пешехода был велосипедист в тот момент, когда мотоциклист догнал</w:t>
      </w:r>
    </w:p>
    <w:p w:rsidR="004D2559" w:rsidRDefault="004D2559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2559">
        <w:rPr>
          <w:rFonts w:ascii="Times New Roman" w:eastAsia="Calibri" w:hAnsi="Times New Roman" w:cs="Times New Roman"/>
          <w:color w:val="000000"/>
          <w:sz w:val="28"/>
          <w:szCs w:val="28"/>
        </w:rPr>
        <w:t>велосипедиста?</w:t>
      </w:r>
    </w:p>
    <w:p w:rsidR="00911632" w:rsidRPr="004D2559" w:rsidRDefault="00911632" w:rsidP="004D255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84DC7" w:rsidRPr="00F84DC7" w:rsidRDefault="004D2559" w:rsidP="00F84DC7">
      <w:pPr>
        <w:rPr>
          <w:rFonts w:ascii="Times New Roman" w:hAnsi="Times New Roman" w:cs="Times New Roman"/>
          <w:sz w:val="28"/>
          <w:szCs w:val="28"/>
        </w:rPr>
      </w:pPr>
      <w:r w:rsidRPr="00F84DC7">
        <w:rPr>
          <w:rFonts w:ascii="Times New Roman" w:hAnsi="Times New Roman" w:cs="Times New Roman"/>
          <w:sz w:val="28"/>
          <w:szCs w:val="28"/>
        </w:rPr>
        <w:t>10.</w:t>
      </w:r>
      <w:r w:rsidR="00F87973" w:rsidRPr="00F84DC7">
        <w:rPr>
          <w:rFonts w:ascii="Times New Roman" w:hAnsi="Times New Roman" w:cs="Times New Roman"/>
          <w:sz w:val="28"/>
          <w:szCs w:val="28"/>
        </w:rPr>
        <w:t xml:space="preserve"> </w:t>
      </w:r>
      <w:r w:rsidR="00911632">
        <w:rPr>
          <w:rFonts w:ascii="Times New Roman" w:hAnsi="Times New Roman" w:cs="Times New Roman"/>
          <w:sz w:val="28"/>
          <w:szCs w:val="28"/>
        </w:rPr>
        <w:t xml:space="preserve">Гипотенуза прямоугольного </w:t>
      </w:r>
      <w:r w:rsidR="00F84DC7" w:rsidRPr="00F84DC7">
        <w:rPr>
          <w:rFonts w:ascii="Times New Roman" w:hAnsi="Times New Roman" w:cs="Times New Roman"/>
          <w:sz w:val="28"/>
          <w:szCs w:val="28"/>
        </w:rPr>
        <w:t>треугольника равна</w:t>
      </w:r>
      <w:r w:rsidR="003C67FA">
        <w:rPr>
          <w:rFonts w:ascii="Times New Roman" w:hAnsi="Times New Roman" w:cs="Times New Roman"/>
          <w:sz w:val="28"/>
          <w:szCs w:val="28"/>
        </w:rPr>
        <w:t xml:space="preserve"> 4</w:t>
      </w:r>
      <w:r w:rsidR="00F84DC7" w:rsidRPr="00F84DC7">
        <w:rPr>
          <w:rFonts w:ascii="Times New Roman" w:hAnsi="Times New Roman" w:cs="Times New Roman"/>
          <w:sz w:val="28"/>
          <w:szCs w:val="28"/>
        </w:rPr>
        <w:t>. Высота, проведенная к гипотенузе, делит ее на два отрезка, из которых меньший относится к большему как больший ко всей гипотенузе. Определить площадь треугольника.</w:t>
      </w:r>
      <w:bookmarkStart w:id="0" w:name="_GoBack"/>
      <w:bookmarkEnd w:id="0"/>
    </w:p>
    <w:p w:rsidR="004E53A2" w:rsidRPr="004E53A2" w:rsidRDefault="004E53A2" w:rsidP="004D25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4E53A2" w:rsidRPr="004E53A2" w:rsidSect="009116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11B"/>
    <w:multiLevelType w:val="hybridMultilevel"/>
    <w:tmpl w:val="9DAA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2B9A"/>
    <w:multiLevelType w:val="hybridMultilevel"/>
    <w:tmpl w:val="8A22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D496D"/>
    <w:multiLevelType w:val="hybridMultilevel"/>
    <w:tmpl w:val="375C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C"/>
    <w:rsid w:val="00245788"/>
    <w:rsid w:val="0028456C"/>
    <w:rsid w:val="003C67FA"/>
    <w:rsid w:val="004D2559"/>
    <w:rsid w:val="004E53A2"/>
    <w:rsid w:val="00911632"/>
    <w:rsid w:val="00A93FC3"/>
    <w:rsid w:val="00AD48CD"/>
    <w:rsid w:val="00CE0A0C"/>
    <w:rsid w:val="00E23479"/>
    <w:rsid w:val="00E25FCC"/>
    <w:rsid w:val="00F84DC7"/>
    <w:rsid w:val="00F8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0437-AC0B-43DC-ACEB-1B91F062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2024-03-15T20:19:00Z</dcterms:created>
  <dcterms:modified xsi:type="dcterms:W3CDTF">2024-03-16T17:02:00Z</dcterms:modified>
</cp:coreProperties>
</file>